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6E" w:rsidRPr="00AA786E" w:rsidRDefault="00BA20DD" w:rsidP="00AA786E">
      <w:pPr>
        <w:shd w:val="clear" w:color="auto" w:fill="FFFFFF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О</w:t>
      </w:r>
      <w:r w:rsidR="00AA786E" w:rsidRP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РИЕНТИРОВОЧНЫЙ СПИСОК МОНОМЕРОВ, ИСПОЛЬЗУЮЩИХ</w:t>
      </w:r>
      <w:r w:rsid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СЯ В СТОМАТОЛОГИЧЕСКОЙ ПРАКТИКЕ </w:t>
      </w:r>
      <w:r w:rsidR="00AA786E" w:rsidRP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И СОДЕРЖАЩИХ МЕТИЛМЕТАКРИЛАТ</w:t>
      </w:r>
      <w:r w:rsid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(ММА)</w:t>
      </w:r>
      <w:r w:rsid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  <w:vertAlign w:val="superscript"/>
        </w:rPr>
        <w:t>*</w:t>
      </w:r>
      <w:r w:rsidR="00AA786E" w:rsidRPr="00AA786E"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AA786E" w:rsidRPr="00AA786E" w:rsidRDefault="00AA786E" w:rsidP="00AA786E">
      <w:pPr>
        <w:shd w:val="clear" w:color="auto" w:fill="FFFFFF"/>
        <w:jc w:val="center"/>
        <w:textAlignment w:val="baseline"/>
        <w:rPr>
          <w:color w:val="555555"/>
          <w:sz w:val="21"/>
          <w:szCs w:val="21"/>
        </w:rPr>
      </w:pPr>
      <w:bookmarkStart w:id="0" w:name="_GoBack"/>
      <w:bookmarkEnd w:id="0"/>
      <w:r w:rsidRPr="00AA786E">
        <w:rPr>
          <w:bCs/>
          <w:color w:val="555555"/>
          <w:sz w:val="21"/>
          <w:szCs w:val="21"/>
          <w:bdr w:val="none" w:sz="0" w:space="0" w:color="auto" w:frame="1"/>
          <w:shd w:val="clear" w:color="auto" w:fill="FFFFFF"/>
        </w:rPr>
        <w:t>(данные взяты из открытых источников)</w:t>
      </w:r>
    </w:p>
    <w:p w:rsidR="00AA786E" w:rsidRPr="00AA786E" w:rsidRDefault="00AA786E" w:rsidP="00AA786E">
      <w:pPr>
        <w:shd w:val="clear" w:color="auto" w:fill="FFFFFF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436"/>
        <w:gridCol w:w="1052"/>
        <w:gridCol w:w="1407"/>
        <w:gridCol w:w="2145"/>
      </w:tblGrid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п/н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86E" w:rsidRPr="00AA786E" w:rsidRDefault="00AA786E" w:rsidP="00AA786E">
            <w:pPr>
              <w:jc w:val="center"/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86E" w:rsidRPr="00AA786E" w:rsidRDefault="00AA786E" w:rsidP="00AA786E">
            <w:pPr>
              <w:jc w:val="center"/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Фасовка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86E" w:rsidRPr="00AA786E" w:rsidRDefault="00AA786E" w:rsidP="00AA786E">
            <w:pPr>
              <w:jc w:val="center"/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Cодержание ММА, 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A786E" w:rsidRPr="00AA786E" w:rsidRDefault="00AA786E" w:rsidP="00AA786E">
            <w:pPr>
              <w:jc w:val="center"/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Фирма-производитель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Мономер АКР-7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Владмива, Белгород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Мономер-П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96,10%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Владмива, Белгород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Мономер-С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Владмива, Белгород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Мономер-Ф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97%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Владмива, Белгород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Мономер-Э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96,8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Владмива, Белгород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Коракрил пластмасса холодной полимеризации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Санфарм, Россия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Уракрил плюс пластмасса горячей полимеризации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Санфарм, Россия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Сывлах-М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Санфарм, Россия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Акродент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2х25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82,50%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Акрилоксид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2х25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Карбодент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2х25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78,70%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Карбопласт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99,00%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Лак покрывной Синма М+V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65%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бесцветная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Протакрил — 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96%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Редонт колир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 — М набор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 — М+V набор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2х200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65%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10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12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14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16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19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Синма-М цвет 24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Фторакс без прожилок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97%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Фторакс с прожилками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97%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27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Этакрил-02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бесцветная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Стома, Украина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Жидкость мономер Orthocryl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Dentaurum,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Концентрат для мономера Orthocryl желтый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Dentaurum,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Концентрат для мономера Orthocryl зеленый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Dentaurum,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Концентрат для мономера Orthocryl красный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Dentaurum,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Концентрат для мономера Orthocryl синий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Dentaurum,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Integrity mini-syringe A1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Integrity mini-syringe A2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Integrity mini-syringe A3,5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Integrity mini-syringe B1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 / Integrity картридж A1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76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 / Integrity картридж A2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76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 / Integrity картридж A3,5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76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 / Integrity картридж B1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76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Интегрити ТемпГрип NE / Integrity TempGrip NE шприц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2х9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54,50%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Dentsply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Концентрат для мономера 50мл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FORESTADENT,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Форестакрил бесцветный (мономер-жидкость)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FORESTADENT,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Градиа / Gradia Standard Set набор из 6 оттенков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99,10%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Керамик праймер / Ceramic Primer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2х2мл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45%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Метал праймер II / Metal Primer II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99,10%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Острон / Ostron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92%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Паттерн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резин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лс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Pattern Resin LS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66%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Паттерн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резин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лс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Pattern Resin LS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66%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Ребарон / Rebaron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104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Релайн / Reline Standart Pack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63,10%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53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Темпрон / Tempron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Унифаст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Unifast LC IntroPack 6 </w:t>
            </w:r>
            <w:r w:rsidRPr="00AA786E">
              <w:rPr>
                <w:rFonts w:ascii="inherit" w:hAnsi="inherit"/>
                <w:sz w:val="21"/>
                <w:szCs w:val="21"/>
              </w:rPr>
              <w:t>цветов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2х14,7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59%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Унифаст / Unifast liquid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95%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GC,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Мелиодент RR / Meliodent RR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Мелиодент НС / Meliodent HC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Паладон / Paladon 65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Палакспресс / PalaXpress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Палапресс / Palapress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Палапресс Варио / Palapress Vario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Паласил/Palaseal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2х15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Heraeus Kulzer GmbH,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 колд / ProBase Соld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 колд / ProBase Соld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колд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Standard Kit / ProBase </w:t>
            </w:r>
            <w:r w:rsidRPr="00AA786E">
              <w:rPr>
                <w:rFonts w:ascii="inherit" w:hAnsi="inherit"/>
                <w:sz w:val="21"/>
                <w:szCs w:val="21"/>
              </w:rPr>
              <w:t>Со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ld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колд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Standard Kit US-L / ProBase </w:t>
            </w:r>
            <w:r w:rsidRPr="00AA786E">
              <w:rPr>
                <w:rFonts w:ascii="inherit" w:hAnsi="inherit"/>
                <w:sz w:val="21"/>
                <w:szCs w:val="21"/>
              </w:rPr>
              <w:t>Со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ld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ProBase Hot hot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ProBase Hot hot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69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ProBase Hot hot </w:t>
            </w:r>
            <w:r w:rsidRPr="00AA786E">
              <w:rPr>
                <w:rFonts w:ascii="inherit" w:hAnsi="inherit"/>
                <w:sz w:val="21"/>
                <w:szCs w:val="21"/>
              </w:rPr>
              <w:t>розовый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ProBase Hot hot </w:t>
            </w:r>
            <w:r w:rsidRPr="00AA786E">
              <w:rPr>
                <w:rFonts w:ascii="inherit" w:hAnsi="inherit"/>
                <w:sz w:val="21"/>
                <w:szCs w:val="21"/>
              </w:rPr>
              <w:t>розовый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-V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Пробейз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Standard Kit US-L / ProBase Hot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Ивокап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Ivocap Elastomer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10х17,5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Ивокап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Ivocap High Impact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74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Ивокап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Ivocap High Impact Standart pink-V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Ивокап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Ivocap Standart kit pink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50х30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Ивокап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Ivocap Trial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Иволен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Ivolen Standard Kit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 Иволен / SR Ivolen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Триплекс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колд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Triplex Cold Standart Kit </w:t>
            </w:r>
            <w:r w:rsidRPr="00AA786E">
              <w:rPr>
                <w:rFonts w:ascii="inherit" w:hAnsi="inherit"/>
                <w:sz w:val="21"/>
                <w:szCs w:val="21"/>
              </w:rPr>
              <w:t>розовый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Триплекс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колд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Triplex Cold Standart Kit </w:t>
            </w:r>
            <w:r w:rsidRPr="00AA786E">
              <w:rPr>
                <w:rFonts w:ascii="inherit" w:hAnsi="inherit"/>
                <w:sz w:val="21"/>
                <w:szCs w:val="21"/>
              </w:rPr>
              <w:t>розовый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-V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 Триплекс колд / SR Triplex Cold Trial Kit розовый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 Триплекс колд / SR Triplex Cold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Триплекс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хот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SR Triplex Hot Standart Kit </w:t>
            </w:r>
            <w:r w:rsidRPr="00AA786E">
              <w:rPr>
                <w:rFonts w:ascii="inherit" w:hAnsi="inherit"/>
                <w:sz w:val="21"/>
                <w:szCs w:val="21"/>
              </w:rPr>
              <w:t>розовый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-V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СР Триплекс хот / SR Triplex Hot Trial Kit розовый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IVOCLAR Vivadent,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 набор бесцв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45 г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бесцветный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зеленый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морская волна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89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прозр. розовый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пурпурный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синий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Леокрил-мономер флюорисцентно-желтый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Leone,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MajorSkel самоотв д/базисов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MajorTray самоотв д/индив ложек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Major. Base.20 прозрачная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Major. Base.20 цвет в ассортименте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Major. Base.20 ознакомительный набор прозрачная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98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Major. Base.20 ознакомительный набор цвет в ассортименте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Major, Италия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99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Snap д/изготовления временных коронок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118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Parkell, США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Базис / Basis жидкость для базисной пластмассы  горячей полимеризации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SAE YANG, Корея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Базис / Basis пластмасса базисная горячего отверждения цвет розовый с прожилками (LF Pink) 1000гр+базис жидкость для базисной пластмассы горячей полимеризации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SAE YANG, Корея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Базис / Basis пластмасса базисная горячего отверждения цвет розовый с прожилками (LF Pink)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SAE YANG, Корея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Steady-Resin мономер желтый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Scheu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Пластмасса ортодонтическая Steady-Resin S+М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Scheu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Суперакрил Плюс жидкость / Superakryl plus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Spofa Dental, Чехия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Суперпонт / Superpont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Spofa Dental, Чехия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Суперпонт / Superpont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Spofa Dental, Чехия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Суперпонт С+В / Superpont C+B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Spofa Dental, Чехия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Суперпонт С+В / Superpont С+В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Spofa Dental, Чехия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  / Vertex Self-Curing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Акри бонд /  Vertex Acry Bond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Имплакрил / Vertex Implacryl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Кастапресс / Vertex Castspress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Кастапресс / Vertex Castspress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Кастапресс / Vertex Castspress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Ортопласт /  Vertex Orthoplast  жидкость красная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Ортопласт /  Vertex Orthoplast clear жидкость прозрачная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118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Ортопласт /  Vertex Orthoplast clear жидкость прозрачная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119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Рапид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Vertex Rapid Simplified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Рапид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Vertex Rapid Simplified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Рапид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Vertex Rapid Simplified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Софт / Vertex Soft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Вертекс Софт / Vertex Soft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Vertex Dental, Германия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Орто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</w:t>
            </w:r>
            <w:r w:rsidRPr="00AA786E">
              <w:rPr>
                <w:rFonts w:ascii="inherit" w:hAnsi="inherit"/>
                <w:sz w:val="21"/>
                <w:szCs w:val="21"/>
              </w:rPr>
              <w:t>Брайт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/ Ortho Bright Color Kit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Паттерн брайт / Pattern Bright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70%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Lf-Pink самоотверд.облицовочно-модел.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-</w:t>
            </w:r>
            <w:r w:rsidRPr="00AA786E">
              <w:rPr>
                <w:rFonts w:ascii="inherit" w:hAnsi="inherit"/>
                <w:sz w:val="21"/>
                <w:szCs w:val="21"/>
              </w:rPr>
              <w:t>Файн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>/Re-Fine Bright Lquid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А1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А2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А3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А3,5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В2 самотверд. облицовочно-модел. пластмасса 250г.+260мл, Yamanachi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Д2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розовый 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 С2 самотверд. облицовочно-модел. 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Bright(5-CLEAR) бесцветная самотвердеющая  облицовочно-моделир.пластмасса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Bright(5-CLEAR) бесцветная самотвердеющая облицовочно-моделир.пластмасса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260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138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Ре-Файн/Re-Fine Re-Fine EX PRIMER бондинг на основе акрилового поликарбоната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139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Сканинг резин / Scanning Resin пластмасса рентгеноконтрастная+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100%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Yamahachi, Япония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IT /Villacryl IT пластмасса для индивидуальных ложек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набор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набор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Stc hot / Villacryl Stc hot </w:t>
            </w:r>
            <w:r w:rsidRPr="00AA786E">
              <w:rPr>
                <w:rFonts w:ascii="inherit" w:hAnsi="inherit"/>
                <w:sz w:val="21"/>
                <w:szCs w:val="21"/>
              </w:rPr>
              <w:t>цвет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A1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Stc hot / Villacryl Stc hot </w:t>
            </w:r>
            <w:r w:rsidRPr="00AA786E">
              <w:rPr>
                <w:rFonts w:ascii="inherit" w:hAnsi="inherit"/>
                <w:sz w:val="21"/>
                <w:szCs w:val="21"/>
              </w:rPr>
              <w:t>цвет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A2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Stc hot / Villacryl Stc hot </w:t>
            </w:r>
            <w:r w:rsidRPr="00AA786E">
              <w:rPr>
                <w:rFonts w:ascii="inherit" w:hAnsi="inherit"/>
                <w:sz w:val="21"/>
                <w:szCs w:val="21"/>
              </w:rPr>
              <w:t>цвет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A3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Stc hot / Villacryl Stc hot </w:t>
            </w:r>
            <w:r w:rsidRPr="00AA786E">
              <w:rPr>
                <w:rFonts w:ascii="inherit" w:hAnsi="inherit"/>
                <w:sz w:val="21"/>
                <w:szCs w:val="21"/>
              </w:rPr>
              <w:t>цвет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A3,5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  <w:lang w:val="en-US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Stc hot / Villacryl Stc hot </w:t>
            </w:r>
            <w:r w:rsidRPr="00AA786E">
              <w:rPr>
                <w:rFonts w:ascii="inherit" w:hAnsi="inherit"/>
                <w:sz w:val="21"/>
                <w:szCs w:val="21"/>
              </w:rPr>
              <w:t>цвет</w:t>
            </w:r>
            <w:r w:rsidRPr="00AA786E">
              <w:rPr>
                <w:rFonts w:ascii="inherit" w:hAnsi="inherit"/>
                <w:sz w:val="21"/>
                <w:szCs w:val="21"/>
                <w:lang w:val="en-US"/>
              </w:rPr>
              <w:t xml:space="preserve"> A4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цвет B2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149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цвет C2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цвет C4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цвет D2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/ Villacryl Stc hot цвет E1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Stc hot KIT / Villacryl Stc hot набор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Н плюс / Villacryl H Plus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Н плюс / Villacryl H Plus цвет V2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Н плюс / Villacryl H Plus цвет V4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157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Н плюс / Villacryl H Plus цвет О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158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Н рапид / Vilacryl H rapid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lastRenderedPageBreak/>
              <w:t>159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Орто / Villacryl Ortho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160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Орто микс / Villacryl Ortho mix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250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161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С / Villacryl S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50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162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СП / Vilacryl SP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300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163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СТС / Villacryl STC для временных коронок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164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Виллакрил хард / Villacryl Hard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40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165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Форм пласт / Form Plast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12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Zhermapol Sp.z.o.o., Польша</w:t>
            </w:r>
          </w:p>
        </w:tc>
      </w:tr>
      <w:tr w:rsidR="00AA786E" w:rsidRPr="00AA786E" w:rsidTr="00AA786E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166</w:t>
            </w:r>
          </w:p>
        </w:tc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Structur 2 SС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 75 мл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A786E" w:rsidRPr="00AA786E" w:rsidRDefault="00AA786E" w:rsidP="00AA786E">
            <w:pPr>
              <w:rPr>
                <w:rFonts w:ascii="inherit" w:hAnsi="inherit"/>
                <w:sz w:val="21"/>
                <w:szCs w:val="21"/>
              </w:rPr>
            </w:pPr>
            <w:r w:rsidRPr="00AA786E">
              <w:rPr>
                <w:rFonts w:ascii="inherit" w:hAnsi="inherit"/>
                <w:sz w:val="21"/>
                <w:szCs w:val="21"/>
              </w:rPr>
              <w:t>VOCO</w:t>
            </w:r>
          </w:p>
        </w:tc>
      </w:tr>
    </w:tbl>
    <w:p w:rsidR="00AA786E" w:rsidRDefault="00AA786E" w:rsidP="00AA786E">
      <w:pPr>
        <w:jc w:val="both"/>
        <w:rPr>
          <w:sz w:val="20"/>
          <w:szCs w:val="20"/>
        </w:rPr>
      </w:pPr>
    </w:p>
    <w:p w:rsidR="0048345B" w:rsidRPr="00AA786E" w:rsidRDefault="00AA786E" w:rsidP="00AA786E">
      <w:pPr>
        <w:jc w:val="both"/>
        <w:rPr>
          <w:sz w:val="20"/>
          <w:szCs w:val="20"/>
        </w:rPr>
      </w:pPr>
      <w:r w:rsidRPr="00AA786E">
        <w:rPr>
          <w:sz w:val="20"/>
          <w:szCs w:val="20"/>
        </w:rPr>
        <w:t>* Процентное содержание метилакилата и метилметакрилата в соответствующих растворах, входящих в состав базисных пластмасс, других стоматологических акриловых и полимерных композиций, в виде  компонентов расфасованных</w:t>
      </w:r>
      <w:r>
        <w:rPr>
          <w:sz w:val="20"/>
          <w:szCs w:val="20"/>
        </w:rPr>
        <w:t xml:space="preserve"> </w:t>
      </w:r>
      <w:r w:rsidRPr="00AA786E">
        <w:rPr>
          <w:sz w:val="20"/>
          <w:szCs w:val="20"/>
        </w:rPr>
        <w:t>в отдельные флаконы, необходимо уточнять у производителей либо поставщиков указанных компонентов.</w:t>
      </w:r>
      <w:r>
        <w:rPr>
          <w:sz w:val="20"/>
          <w:szCs w:val="20"/>
        </w:rPr>
        <w:t xml:space="preserve"> Указанный список не является окончательным.</w:t>
      </w:r>
    </w:p>
    <w:sectPr w:rsidR="0048345B" w:rsidRPr="00AA786E" w:rsidSect="009D68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42" w:rsidRDefault="004A4D42" w:rsidP="009D682F">
      <w:r>
        <w:separator/>
      </w:r>
    </w:p>
  </w:endnote>
  <w:endnote w:type="continuationSeparator" w:id="0">
    <w:p w:rsidR="004A4D42" w:rsidRDefault="004A4D42" w:rsidP="009D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42" w:rsidRDefault="004A4D42" w:rsidP="009D682F">
      <w:r>
        <w:separator/>
      </w:r>
    </w:p>
  </w:footnote>
  <w:footnote w:type="continuationSeparator" w:id="0">
    <w:p w:rsidR="004A4D42" w:rsidRDefault="004A4D42" w:rsidP="009D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19613"/>
      <w:docPartObj>
        <w:docPartGallery w:val="Page Numbers (Top of Page)"/>
        <w:docPartUnique/>
      </w:docPartObj>
    </w:sdtPr>
    <w:sdtContent>
      <w:p w:rsidR="00AA786E" w:rsidRDefault="005B79B9">
        <w:pPr>
          <w:pStyle w:val="a4"/>
          <w:jc w:val="right"/>
        </w:pPr>
        <w:r>
          <w:fldChar w:fldCharType="begin"/>
        </w:r>
        <w:r w:rsidR="00AA786E">
          <w:instrText>PAGE   \* MERGEFORMAT</w:instrText>
        </w:r>
        <w:r>
          <w:fldChar w:fldCharType="separate"/>
        </w:r>
        <w:r w:rsidR="00BA20DD">
          <w:rPr>
            <w:noProof/>
          </w:rPr>
          <w:t>4</w:t>
        </w:r>
        <w:r>
          <w:fldChar w:fldCharType="end"/>
        </w:r>
      </w:p>
    </w:sdtContent>
  </w:sdt>
  <w:p w:rsidR="00AA786E" w:rsidRDefault="00AA78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C3B"/>
    <w:multiLevelType w:val="hybridMultilevel"/>
    <w:tmpl w:val="AAB2F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53B04"/>
    <w:multiLevelType w:val="hybridMultilevel"/>
    <w:tmpl w:val="A41EB8B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98"/>
    <w:rsid w:val="00061474"/>
    <w:rsid w:val="00297B4F"/>
    <w:rsid w:val="0048345B"/>
    <w:rsid w:val="004A4D42"/>
    <w:rsid w:val="005B79B9"/>
    <w:rsid w:val="008C2061"/>
    <w:rsid w:val="009D682F"/>
    <w:rsid w:val="00A30BFE"/>
    <w:rsid w:val="00AA786E"/>
    <w:rsid w:val="00AB52AD"/>
    <w:rsid w:val="00B2079C"/>
    <w:rsid w:val="00B62998"/>
    <w:rsid w:val="00BA20DD"/>
    <w:rsid w:val="00BC40F5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7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22"/>
    <w:qFormat/>
    <w:rsid w:val="009D682F"/>
    <w:rPr>
      <w:b/>
      <w:bCs/>
    </w:rPr>
  </w:style>
  <w:style w:type="paragraph" w:styleId="a4">
    <w:name w:val="header"/>
    <w:basedOn w:val="a"/>
    <w:link w:val="a5"/>
    <w:uiPriority w:val="99"/>
    <w:unhideWhenUsed/>
    <w:rsid w:val="009D68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86E"/>
  </w:style>
  <w:style w:type="numbering" w:customStyle="1" w:styleId="110">
    <w:name w:val="Нет списка11"/>
    <w:next w:val="a2"/>
    <w:uiPriority w:val="99"/>
    <w:semiHidden/>
    <w:unhideWhenUsed/>
    <w:rsid w:val="00AA786E"/>
  </w:style>
  <w:style w:type="paragraph" w:styleId="aa">
    <w:name w:val="Normal (Web)"/>
    <w:basedOn w:val="a"/>
    <w:uiPriority w:val="99"/>
    <w:semiHidden/>
    <w:unhideWhenUsed/>
    <w:rsid w:val="00AA78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786E"/>
  </w:style>
  <w:style w:type="character" w:styleId="ab">
    <w:name w:val="Hyperlink"/>
    <w:basedOn w:val="a0"/>
    <w:uiPriority w:val="99"/>
    <w:semiHidden/>
    <w:unhideWhenUsed/>
    <w:rsid w:val="00AA786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786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AA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 1</dc:creator>
  <cp:keywords/>
  <dc:description/>
  <cp:lastModifiedBy>Людмила</cp:lastModifiedBy>
  <cp:revision>3</cp:revision>
  <cp:lastPrinted>2017-02-21T09:21:00Z</cp:lastPrinted>
  <dcterms:created xsi:type="dcterms:W3CDTF">2017-03-01T02:15:00Z</dcterms:created>
  <dcterms:modified xsi:type="dcterms:W3CDTF">2020-03-22T15:07:00Z</dcterms:modified>
</cp:coreProperties>
</file>